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4C" w:rsidRPr="00D4711B" w:rsidRDefault="00097096" w:rsidP="00075C2F">
      <w:pPr>
        <w:pStyle w:val="2"/>
      </w:pPr>
      <w:r w:rsidRPr="00D4711B">
        <w:t>С Ъ О Б Щ Е Н И Е</w:t>
      </w:r>
    </w:p>
    <w:p w:rsidR="00097096" w:rsidRPr="00D4711B" w:rsidRDefault="00097096" w:rsidP="0009709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</w:pP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Уважаеми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родители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>,</w:t>
      </w:r>
    </w:p>
    <w:p w:rsidR="00097096" w:rsidRPr="00075C2F" w:rsidRDefault="00097096" w:rsidP="0009709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  <w:lang w:val="en-US" w:eastAsia="bg-BG"/>
        </w:rPr>
      </w:pP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родителската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среща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на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децата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от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новоприетата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първа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група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="00F845E5">
        <w:rPr>
          <w:rFonts w:eastAsia="Times New Roman" w:cs="Segoe UI Historic"/>
          <w:color w:val="050505"/>
          <w:sz w:val="36"/>
          <w:szCs w:val="36"/>
          <w:lang w:eastAsia="bg-BG"/>
        </w:rPr>
        <w:t>,,</w:t>
      </w:r>
      <w:r w:rsidR="00F845E5" w:rsidRPr="00F845E5">
        <w:rPr>
          <w:rFonts w:eastAsia="Times New Roman" w:cs="Segoe UI Historic"/>
          <w:b/>
          <w:color w:val="050505"/>
          <w:sz w:val="40"/>
          <w:szCs w:val="40"/>
          <w:lang w:eastAsia="bg-BG"/>
        </w:rPr>
        <w:t>Калинка</w:t>
      </w:r>
      <w:r w:rsidR="00F845E5">
        <w:rPr>
          <w:rFonts w:eastAsia="Times New Roman" w:cs="Segoe UI Historic"/>
          <w:b/>
          <w:color w:val="050505"/>
          <w:sz w:val="40"/>
          <w:szCs w:val="40"/>
          <w:lang w:eastAsia="bg-BG"/>
        </w:rPr>
        <w:t>‘‘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>,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родени</w:t>
      </w:r>
      <w:r w:rsidR="00075C2F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20</w:t>
      </w:r>
      <w:r w:rsidR="00561D19">
        <w:rPr>
          <w:rFonts w:ascii="Segoe UI Historic" w:eastAsia="Times New Roman" w:hAnsi="Segoe UI Historic" w:cs="Segoe UI Historic"/>
          <w:color w:val="050505"/>
          <w:sz w:val="36"/>
          <w:szCs w:val="36"/>
          <w:lang w:val="en-US" w:eastAsia="bg-BG"/>
        </w:rPr>
        <w:t>2</w:t>
      </w:r>
      <w:r w:rsidR="00561D19">
        <w:rPr>
          <w:rFonts w:eastAsia="Times New Roman" w:cs="Segoe UI Historic"/>
          <w:color w:val="050505"/>
          <w:sz w:val="36"/>
          <w:szCs w:val="36"/>
          <w:lang w:eastAsia="bg-BG"/>
        </w:rPr>
        <w:t>1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г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.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ще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се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проведе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на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="00561D19">
        <w:rPr>
          <w:rFonts w:eastAsia="Times New Roman" w:cs="Segoe UI Historic"/>
          <w:color w:val="050505"/>
          <w:sz w:val="36"/>
          <w:szCs w:val="36"/>
          <w:lang w:eastAsia="bg-BG"/>
        </w:rPr>
        <w:t>26.06.2024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г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.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от</w:t>
      </w:r>
      <w:r w:rsidR="00561D19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17:</w:t>
      </w:r>
      <w:r w:rsidR="00E742A7">
        <w:rPr>
          <w:rFonts w:eastAsia="Times New Roman" w:cs="Segoe UI Historic"/>
          <w:color w:val="050505"/>
          <w:sz w:val="36"/>
          <w:szCs w:val="36"/>
          <w:lang w:eastAsia="bg-BG"/>
        </w:rPr>
        <w:t>0</w:t>
      </w:r>
      <w:bookmarkStart w:id="0" w:name="_GoBack"/>
      <w:bookmarkEnd w:id="0"/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0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часа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="00075C2F">
        <w:rPr>
          <w:rFonts w:ascii="Arial" w:eastAsia="Times New Roman" w:hAnsi="Arial" w:cs="Arial"/>
          <w:color w:val="050505"/>
          <w:sz w:val="36"/>
          <w:szCs w:val="36"/>
          <w:lang w:val="en-US" w:eastAsia="bg-BG"/>
        </w:rPr>
        <w:t>.</w:t>
      </w:r>
    </w:p>
    <w:p w:rsidR="00097096" w:rsidRPr="00724D4C" w:rsidRDefault="00097096" w:rsidP="00097096">
      <w:pPr>
        <w:shd w:val="clear" w:color="auto" w:fill="FFFFFF"/>
        <w:spacing w:after="0" w:line="240" w:lineRule="auto"/>
        <w:rPr>
          <w:rFonts w:eastAsia="Times New Roman" w:cs="Segoe UI Historic"/>
          <w:b/>
          <w:color w:val="050505"/>
          <w:sz w:val="36"/>
          <w:szCs w:val="36"/>
          <w:lang w:eastAsia="bg-BG"/>
        </w:rPr>
      </w:pP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Моля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,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всички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присъстващи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на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родителската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среща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да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="00075C2F">
        <w:rPr>
          <w:rFonts w:ascii="Arial" w:eastAsia="Times New Roman" w:hAnsi="Arial" w:cs="Arial"/>
          <w:color w:val="050505"/>
          <w:sz w:val="36"/>
          <w:szCs w:val="36"/>
          <w:lang w:eastAsia="bg-BG"/>
        </w:rPr>
        <w:t xml:space="preserve">носят </w:t>
      </w:r>
      <w:proofErr w:type="spellStart"/>
      <w:r w:rsidR="00075C2F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калцуни</w:t>
      </w:r>
      <w:proofErr w:type="spellEnd"/>
      <w:r w:rsidRPr="00D4711B">
        <w:rPr>
          <w:rFonts w:eastAsia="Times New Roman" w:cs="Segoe UI Historic"/>
          <w:color w:val="050505"/>
          <w:sz w:val="36"/>
          <w:szCs w:val="36"/>
          <w:lang w:eastAsia="bg-BG"/>
        </w:rPr>
        <w:t xml:space="preserve"> </w:t>
      </w:r>
      <w:r w:rsidR="00075C2F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,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тефтер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и</w:t>
      </w:r>
      <w:r w:rsidRPr="00D4711B">
        <w:rPr>
          <w:rFonts w:ascii="Segoe UI Historic" w:eastAsia="Times New Roman" w:hAnsi="Segoe UI Historic" w:cs="Segoe UI Historic"/>
          <w:color w:val="050505"/>
          <w:sz w:val="36"/>
          <w:szCs w:val="36"/>
          <w:lang w:eastAsia="bg-BG"/>
        </w:rPr>
        <w:t xml:space="preserve"> </w:t>
      </w:r>
      <w:r w:rsidRPr="00D4711B">
        <w:rPr>
          <w:rFonts w:ascii="Arial" w:eastAsia="Times New Roman" w:hAnsi="Arial" w:cs="Arial"/>
          <w:color w:val="050505"/>
          <w:sz w:val="36"/>
          <w:szCs w:val="36"/>
          <w:lang w:eastAsia="bg-BG"/>
        </w:rPr>
        <w:t>химикал</w:t>
      </w:r>
      <w:r w:rsidR="00724D4C">
        <w:rPr>
          <w:rFonts w:eastAsia="Times New Roman" w:cs="Segoe UI Historic"/>
          <w:color w:val="050505"/>
          <w:sz w:val="36"/>
          <w:szCs w:val="36"/>
          <w:lang w:eastAsia="bg-BG"/>
        </w:rPr>
        <w:t xml:space="preserve"> </w:t>
      </w:r>
      <w:r w:rsidR="00724D4C" w:rsidRPr="00724D4C">
        <w:rPr>
          <w:rFonts w:eastAsia="Times New Roman" w:cs="Segoe UI Historic"/>
          <w:b/>
          <w:color w:val="050505"/>
          <w:sz w:val="36"/>
          <w:szCs w:val="36"/>
          <w:lang w:eastAsia="bg-BG"/>
        </w:rPr>
        <w:t xml:space="preserve">и </w:t>
      </w:r>
      <w:r w:rsidR="00724D4C" w:rsidRPr="00724D4C">
        <w:rPr>
          <w:rFonts w:eastAsia="Times New Roman" w:cs="Segoe UI Historic"/>
          <w:b/>
          <w:color w:val="050505"/>
          <w:sz w:val="40"/>
          <w:szCs w:val="40"/>
          <w:lang w:eastAsia="bg-BG"/>
        </w:rPr>
        <w:t>ведро</w:t>
      </w:r>
      <w:r w:rsidR="00724D4C" w:rsidRPr="00724D4C">
        <w:rPr>
          <w:rFonts w:eastAsia="Times New Roman" w:cs="Segoe UI Historic"/>
          <w:b/>
          <w:color w:val="050505"/>
          <w:sz w:val="36"/>
          <w:szCs w:val="36"/>
          <w:lang w:eastAsia="bg-BG"/>
        </w:rPr>
        <w:t xml:space="preserve"> </w:t>
      </w:r>
      <w:r w:rsidR="00724D4C" w:rsidRPr="00724D4C">
        <w:rPr>
          <w:rFonts w:eastAsia="Times New Roman" w:cs="Segoe UI Historic"/>
          <w:b/>
          <w:color w:val="050505"/>
          <w:sz w:val="40"/>
          <w:szCs w:val="40"/>
          <w:lang w:eastAsia="bg-BG"/>
        </w:rPr>
        <w:t>настроение.</w:t>
      </w:r>
    </w:p>
    <w:p w:rsidR="00097096" w:rsidRDefault="00097096">
      <w:pPr>
        <w:rPr>
          <w:sz w:val="36"/>
          <w:szCs w:val="36"/>
        </w:rPr>
      </w:pPr>
    </w:p>
    <w:p w:rsidR="00C10108" w:rsidRDefault="00C10108">
      <w:pPr>
        <w:rPr>
          <w:sz w:val="36"/>
          <w:szCs w:val="36"/>
        </w:rPr>
      </w:pPr>
    </w:p>
    <w:p w:rsidR="00C10108" w:rsidRDefault="00C10108">
      <w:pPr>
        <w:rPr>
          <w:sz w:val="36"/>
          <w:szCs w:val="36"/>
        </w:rPr>
      </w:pPr>
    </w:p>
    <w:p w:rsidR="00C10108" w:rsidRPr="00D4711B" w:rsidRDefault="00C10108">
      <w:pPr>
        <w:rPr>
          <w:sz w:val="36"/>
          <w:szCs w:val="36"/>
        </w:rPr>
      </w:pPr>
    </w:p>
    <w:sectPr w:rsidR="00C10108" w:rsidRPr="00D4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96"/>
    <w:rsid w:val="00075C2F"/>
    <w:rsid w:val="00097096"/>
    <w:rsid w:val="00561D19"/>
    <w:rsid w:val="006563E5"/>
    <w:rsid w:val="00724D4C"/>
    <w:rsid w:val="0092614C"/>
    <w:rsid w:val="00C10108"/>
    <w:rsid w:val="00D4711B"/>
    <w:rsid w:val="00E0720E"/>
    <w:rsid w:val="00E742A7"/>
    <w:rsid w:val="00F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5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075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5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075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6</cp:revision>
  <cp:lastPrinted>2021-06-25T10:00:00Z</cp:lastPrinted>
  <dcterms:created xsi:type="dcterms:W3CDTF">2023-09-05T10:25:00Z</dcterms:created>
  <dcterms:modified xsi:type="dcterms:W3CDTF">2024-06-24T09:29:00Z</dcterms:modified>
</cp:coreProperties>
</file>